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467A" w14:textId="600994A7" w:rsidR="00716A39" w:rsidRDefault="00876433" w:rsidP="00A65718">
      <w:pPr>
        <w:spacing w:after="0" w:line="240" w:lineRule="auto"/>
        <w:jc w:val="right"/>
      </w:pPr>
      <w:r>
        <w:t>(</w:t>
      </w:r>
      <w:proofErr w:type="gramStart"/>
      <w:r>
        <w:t>à</w:t>
      </w:r>
      <w:proofErr w:type="gramEnd"/>
      <w:r>
        <w:t xml:space="preserve"> remplir) </w:t>
      </w:r>
      <w:r w:rsidR="00A153F3">
        <w:t>--</w:t>
      </w:r>
      <w:r w:rsidR="00A65718">
        <w:t>/</w:t>
      </w:r>
      <w:r w:rsidR="00A153F3">
        <w:t>--</w:t>
      </w:r>
      <w:r w:rsidR="00A65718">
        <w:t>/20</w:t>
      </w:r>
      <w:r w:rsidR="00A153F3">
        <w:t>--</w:t>
      </w:r>
    </w:p>
    <w:p w14:paraId="661977F5" w14:textId="44DE6177" w:rsidR="00A65718" w:rsidRDefault="00A65718" w:rsidP="00A65718">
      <w:pPr>
        <w:spacing w:after="0" w:line="240" w:lineRule="auto"/>
        <w:jc w:val="right"/>
      </w:pPr>
      <w:r>
        <w:t xml:space="preserve">Fait à </w:t>
      </w:r>
      <w:r w:rsidR="00B52A2D">
        <w:t xml:space="preserve">New </w:t>
      </w:r>
      <w:proofErr w:type="spellStart"/>
      <w:r w:rsidR="00B52A2D">
        <w:t>Pary</w:t>
      </w:r>
      <w:proofErr w:type="spellEnd"/>
    </w:p>
    <w:p w14:paraId="7A1BD056" w14:textId="7592000C" w:rsidR="00A65718" w:rsidRDefault="00A65718" w:rsidP="00A65718">
      <w:pPr>
        <w:spacing w:after="0" w:line="240" w:lineRule="auto"/>
      </w:pPr>
      <w:r>
        <w:t xml:space="preserve">Objet : </w:t>
      </w:r>
      <w:r w:rsidR="000B2E2C">
        <w:t xml:space="preserve">Demande de </w:t>
      </w:r>
      <w:r w:rsidR="00A153F3">
        <w:t>réévaluation</w:t>
      </w:r>
    </w:p>
    <w:p w14:paraId="162B11D7" w14:textId="6EDF8459" w:rsidR="00A153F3" w:rsidRDefault="00A153F3" w:rsidP="00A65718">
      <w:pPr>
        <w:spacing w:after="0" w:line="240" w:lineRule="auto"/>
      </w:pPr>
      <w:r>
        <w:t xml:space="preserve">Compétence à réévaluer : </w:t>
      </w:r>
      <w:r w:rsidR="00876433">
        <w:t>(à remplir)</w:t>
      </w:r>
    </w:p>
    <w:p w14:paraId="18146762" w14:textId="6B21BA40" w:rsidR="00A65718" w:rsidRDefault="00A65718" w:rsidP="00A65718">
      <w:pPr>
        <w:spacing w:after="0" w:line="240" w:lineRule="auto"/>
      </w:pPr>
      <w:r>
        <w:t xml:space="preserve">Destinataire : </w:t>
      </w:r>
      <w:r w:rsidR="000B2E2C">
        <w:t xml:space="preserve">Etat Major, </w:t>
      </w:r>
      <w:r w:rsidR="00B52A2D">
        <w:t xml:space="preserve">New </w:t>
      </w:r>
      <w:proofErr w:type="spellStart"/>
      <w:r w:rsidR="00B52A2D">
        <w:t>Pary</w:t>
      </w:r>
      <w:proofErr w:type="spellEnd"/>
    </w:p>
    <w:p w14:paraId="61CEE30E" w14:textId="77777777" w:rsidR="00A65718" w:rsidRDefault="00A65718" w:rsidP="00A65718">
      <w:pPr>
        <w:spacing w:after="0" w:line="240" w:lineRule="auto"/>
      </w:pPr>
    </w:p>
    <w:p w14:paraId="58E982BA" w14:textId="77777777" w:rsidR="00A65718" w:rsidRDefault="00A65718" w:rsidP="00A65718">
      <w:pPr>
        <w:spacing w:after="0" w:line="240" w:lineRule="auto"/>
      </w:pPr>
    </w:p>
    <w:p w14:paraId="1148EFF7" w14:textId="2820AF80" w:rsidR="00A65718" w:rsidRDefault="00A65718" w:rsidP="00A65718">
      <w:pPr>
        <w:spacing w:after="0" w:line="240" w:lineRule="auto"/>
      </w:pPr>
      <w:r>
        <w:t>Bonjou</w:t>
      </w:r>
      <w:r w:rsidR="000B2E2C">
        <w:t>r</w:t>
      </w:r>
      <w:r>
        <w:t>,</w:t>
      </w:r>
    </w:p>
    <w:p w14:paraId="29AD1A28" w14:textId="77777777" w:rsidR="000B2E2C" w:rsidRDefault="00A65718" w:rsidP="000B2E2C">
      <w:pPr>
        <w:textAlignment w:val="baseline"/>
        <w:rPr>
          <w:rFonts w:asciiTheme="majorHAnsi" w:eastAsia="Times New Roman" w:hAnsiTheme="majorHAnsi" w:cstheme="majorHAnsi"/>
          <w:sz w:val="24"/>
          <w:szCs w:val="24"/>
        </w:rPr>
      </w:pPr>
      <w:r w:rsidRPr="00A65718">
        <w:rPr>
          <w:rFonts w:asciiTheme="majorHAnsi" w:hAnsiTheme="majorHAnsi" w:cstheme="majorHAnsi"/>
        </w:rPr>
        <w:tab/>
      </w:r>
    </w:p>
    <w:tbl>
      <w:tblPr>
        <w:tblStyle w:val="Tableausimple4"/>
        <w:tblW w:w="9297" w:type="dxa"/>
        <w:tblLook w:val="04A0" w:firstRow="1" w:lastRow="0" w:firstColumn="1" w:lastColumn="0" w:noHBand="0" w:noVBand="1"/>
      </w:tblPr>
      <w:tblGrid>
        <w:gridCol w:w="9297"/>
      </w:tblGrid>
      <w:tr w:rsidR="000B2E2C" w14:paraId="20D53E8C" w14:textId="77777777" w:rsidTr="000B2E2C">
        <w:trPr>
          <w:cnfStyle w:val="100000000000" w:firstRow="1" w:lastRow="0" w:firstColumn="0" w:lastColumn="0" w:oddVBand="0" w:evenVBand="0" w:oddHBand="0" w:evenHBand="0" w:firstRowFirstColumn="0" w:firstRowLastColumn="0" w:lastRowFirstColumn="0" w:lastRowLastColumn="0"/>
          <w:trHeight w:val="3199"/>
        </w:trPr>
        <w:tc>
          <w:tcPr>
            <w:cnfStyle w:val="001000000000" w:firstRow="0" w:lastRow="0" w:firstColumn="1" w:lastColumn="0" w:oddVBand="0" w:evenVBand="0" w:oddHBand="0" w:evenHBand="0" w:firstRowFirstColumn="0" w:firstRowLastColumn="0" w:lastRowFirstColumn="0" w:lastRowLastColumn="0"/>
            <w:tcW w:w="9297" w:type="dxa"/>
          </w:tcPr>
          <w:p w14:paraId="26478565" w14:textId="68B6C3B4" w:rsidR="000B2E2C" w:rsidRDefault="000B2E2C" w:rsidP="000B2E2C">
            <w:pPr>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p>
        </w:tc>
      </w:tr>
    </w:tbl>
    <w:p w14:paraId="1B802859" w14:textId="6FE7C63E" w:rsidR="00A65718" w:rsidRDefault="000B2E2C" w:rsidP="000B2E2C">
      <w:pPr>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p>
    <w:p w14:paraId="1E989B53" w14:textId="77777777" w:rsidR="00A65718" w:rsidRDefault="00A65718" w:rsidP="00A65718">
      <w:pPr>
        <w:spacing w:after="0" w:line="240" w:lineRule="auto"/>
        <w:rPr>
          <w:rFonts w:asciiTheme="majorHAnsi" w:eastAsia="Times New Roman" w:hAnsiTheme="majorHAnsi" w:cstheme="majorHAnsi"/>
          <w:sz w:val="24"/>
          <w:szCs w:val="24"/>
        </w:rPr>
      </w:pPr>
    </w:p>
    <w:p w14:paraId="08A46385" w14:textId="7BD1E495" w:rsidR="00A65718" w:rsidRPr="00876433" w:rsidRDefault="00A65718" w:rsidP="00876433">
      <w:pPr>
        <w:spacing w:after="0" w:line="240" w:lineRule="auto"/>
        <w:rPr>
          <w:rFonts w:asciiTheme="majorHAnsi" w:eastAsia="Times New Roman" w:hAnsiTheme="majorHAnsi" w:cstheme="majorHAnsi"/>
          <w:b/>
          <w:bCs/>
          <w:sz w:val="24"/>
          <w:szCs w:val="24"/>
        </w:rPr>
      </w:pPr>
      <w:r w:rsidRPr="00876433">
        <w:rPr>
          <w:rFonts w:asciiTheme="majorHAnsi" w:eastAsia="Times New Roman" w:hAnsiTheme="majorHAnsi" w:cstheme="majorHAnsi"/>
          <w:b/>
          <w:bCs/>
          <w:sz w:val="24"/>
          <w:szCs w:val="24"/>
        </w:rPr>
        <w:t xml:space="preserve">Cette lettre est officielle, et </w:t>
      </w:r>
      <w:r w:rsidR="000B2E2C" w:rsidRPr="00876433">
        <w:rPr>
          <w:rFonts w:asciiTheme="majorHAnsi" w:eastAsia="Times New Roman" w:hAnsiTheme="majorHAnsi" w:cstheme="majorHAnsi"/>
          <w:b/>
          <w:bCs/>
          <w:sz w:val="24"/>
          <w:szCs w:val="24"/>
        </w:rPr>
        <w:t xml:space="preserve">doit être signé par l’intégralité des concernant de ce motif. </w:t>
      </w:r>
    </w:p>
    <w:p w14:paraId="3E3B1560" w14:textId="5FF5E2F4" w:rsidR="00876433" w:rsidRPr="00876433" w:rsidRDefault="00876433" w:rsidP="00876433">
      <w:pPr>
        <w:spacing w:after="0" w:line="276" w:lineRule="auto"/>
        <w:ind w:left="-360"/>
        <w:textAlignment w:val="baseline"/>
        <w:rPr>
          <w:rFonts w:asciiTheme="majorHAnsi" w:eastAsia="Times New Roman" w:hAnsiTheme="majorHAnsi" w:cstheme="majorHAnsi"/>
          <w:sz w:val="24"/>
          <w:szCs w:val="24"/>
        </w:rPr>
      </w:pPr>
      <w:r w:rsidRPr="00876433">
        <w:rPr>
          <w:rFonts w:asciiTheme="majorHAnsi" w:eastAsia="Times New Roman" w:hAnsiTheme="majorHAnsi" w:cstheme="majorHAnsi"/>
          <w:b/>
          <w:bCs/>
          <w:sz w:val="24"/>
          <w:szCs w:val="24"/>
        </w:rPr>
        <w:t>D’après les articles -3-b-a</w:t>
      </w:r>
      <w:r>
        <w:rPr>
          <w:rFonts w:asciiTheme="majorHAnsi" w:eastAsia="Times New Roman" w:hAnsiTheme="majorHAnsi" w:cstheme="majorHAnsi"/>
          <w:b/>
          <w:bCs/>
          <w:sz w:val="24"/>
          <w:szCs w:val="24"/>
        </w:rPr>
        <w:t xml:space="preserve"> </w:t>
      </w:r>
      <w:r>
        <w:rPr>
          <w:rFonts w:asciiTheme="majorHAnsi" w:eastAsia="Times New Roman" w:hAnsiTheme="majorHAnsi" w:cstheme="majorHAnsi"/>
          <w:sz w:val="24"/>
          <w:szCs w:val="24"/>
        </w:rPr>
        <w:t>« </w:t>
      </w:r>
      <w:r w:rsidRPr="00876433">
        <w:rPr>
          <w:rFonts w:asciiTheme="majorHAnsi" w:eastAsia="Times New Roman" w:hAnsiTheme="majorHAnsi" w:cstheme="majorHAnsi"/>
          <w:i/>
          <w:iCs/>
          <w:sz w:val="24"/>
          <w:szCs w:val="24"/>
        </w:rPr>
        <w:t>Il est possible de demander une réévaluation de vos compétences si vous les trouver injuste depuis le mardi 4 janvier 2022. Chaque demande se fait via à un formulaire</w:t>
      </w:r>
      <w:r w:rsidRPr="00876433">
        <w:rPr>
          <w:rFonts w:asciiTheme="majorHAnsi" w:eastAsia="Times New Roman" w:hAnsiTheme="majorHAnsi" w:cstheme="majorHAnsi"/>
          <w:i/>
          <w:iCs/>
          <w:sz w:val="24"/>
          <w:szCs w:val="24"/>
          <w:vertAlign w:val="superscript"/>
        </w:rPr>
        <w:t>11</w:t>
      </w:r>
      <w:r w:rsidRPr="00876433">
        <w:rPr>
          <w:rFonts w:asciiTheme="majorHAnsi" w:eastAsia="Times New Roman" w:hAnsiTheme="majorHAnsi" w:cstheme="majorHAnsi"/>
          <w:i/>
          <w:iCs/>
          <w:sz w:val="24"/>
          <w:szCs w:val="24"/>
        </w:rPr>
        <w:t>. Il ce doit être rempli correctement, c’est-à-dire avec le plus de justification possible et le plus professionnellement. Nonobstant, l’équipe de l’Etat Major, ou membre du Staff se réserve le droit de refuser votre demande en s’abstenant de toutes justifications</w:t>
      </w:r>
      <w:r>
        <w:rPr>
          <w:rFonts w:asciiTheme="majorHAnsi" w:eastAsia="Times New Roman" w:hAnsiTheme="majorHAnsi" w:cstheme="majorHAnsi"/>
          <w:i/>
          <w:iCs/>
          <w:sz w:val="24"/>
          <w:szCs w:val="24"/>
        </w:rPr>
        <w:t>. »</w:t>
      </w:r>
      <w:r>
        <w:rPr>
          <w:rFonts w:asciiTheme="majorHAnsi" w:eastAsia="Times New Roman" w:hAnsiTheme="majorHAnsi" w:cstheme="majorHAnsi"/>
          <w:b/>
          <w:bCs/>
          <w:sz w:val="24"/>
          <w:szCs w:val="24"/>
        </w:rPr>
        <w:t>, -3-c-c «</w:t>
      </w:r>
      <w:r w:rsidRPr="00876433">
        <w:rPr>
          <w:rFonts w:asciiTheme="majorHAnsi" w:eastAsia="Times New Roman" w:hAnsiTheme="majorHAnsi" w:cstheme="majorHAnsi"/>
          <w:i/>
          <w:iCs/>
          <w:sz w:val="24"/>
          <w:szCs w:val="24"/>
        </w:rPr>
        <w:t xml:space="preserve"> Une fois la lettre téléchargée, il est strictement interdit de la diffuser ou la modifié : Si la lettre arrive modifiée (hors usage classique : Signature, justification, date, compétence à réévaluer), elle sera considérée comme INAPTE et INNACEPTABLE. Vous ne recevrez ni réponse, ni accusation de réception. »</w:t>
      </w:r>
      <w:r>
        <w:rPr>
          <w:rFonts w:asciiTheme="majorHAnsi" w:eastAsia="Times New Roman" w:hAnsiTheme="majorHAnsi" w:cstheme="majorHAnsi"/>
          <w:b/>
          <w:bCs/>
          <w:sz w:val="24"/>
          <w:szCs w:val="24"/>
        </w:rPr>
        <w:t xml:space="preserve"> e</w:t>
      </w:r>
      <w:r w:rsidRPr="00876433">
        <w:rPr>
          <w:rFonts w:asciiTheme="majorHAnsi" w:eastAsia="Times New Roman" w:hAnsiTheme="majorHAnsi" w:cstheme="majorHAnsi"/>
          <w:b/>
          <w:bCs/>
          <w:sz w:val="24"/>
          <w:szCs w:val="24"/>
        </w:rPr>
        <w:t>t -3-c-</w:t>
      </w:r>
      <w:r>
        <w:rPr>
          <w:rFonts w:asciiTheme="majorHAnsi" w:eastAsia="Times New Roman" w:hAnsiTheme="majorHAnsi" w:cstheme="majorHAnsi"/>
          <w:b/>
          <w:bCs/>
          <w:sz w:val="24"/>
          <w:szCs w:val="24"/>
        </w:rPr>
        <w:t>c</w:t>
      </w:r>
      <w:r w:rsidRPr="00876433">
        <w:rPr>
          <w:rFonts w:asciiTheme="majorHAnsi" w:eastAsia="Times New Roman" w:hAnsiTheme="majorHAnsi" w:cstheme="majorHAnsi"/>
          <w:b/>
          <w:bCs/>
          <w:sz w:val="24"/>
          <w:szCs w:val="24"/>
        </w:rPr>
        <w:t xml:space="preserve"> </w:t>
      </w:r>
      <w:r w:rsidRPr="00876433">
        <w:rPr>
          <w:rFonts w:asciiTheme="majorHAnsi" w:eastAsia="Times New Roman" w:hAnsiTheme="majorHAnsi" w:cstheme="majorHAnsi"/>
          <w:i/>
          <w:iCs/>
          <w:sz w:val="24"/>
          <w:szCs w:val="24"/>
        </w:rPr>
        <w:t xml:space="preserve">« Votre demande peut être accepté plusieurs </w:t>
      </w:r>
      <w:proofErr w:type="gramStart"/>
      <w:r w:rsidRPr="00876433">
        <w:rPr>
          <w:rFonts w:asciiTheme="majorHAnsi" w:eastAsia="Times New Roman" w:hAnsiTheme="majorHAnsi" w:cstheme="majorHAnsi"/>
          <w:i/>
          <w:iCs/>
          <w:sz w:val="24"/>
          <w:szCs w:val="24"/>
        </w:rPr>
        <w:t>fois(</w:t>
      </w:r>
      <w:proofErr w:type="gramEnd"/>
      <w:r w:rsidRPr="00876433">
        <w:rPr>
          <w:rFonts w:asciiTheme="majorHAnsi" w:eastAsia="Times New Roman" w:hAnsiTheme="majorHAnsi" w:cstheme="majorHAnsi"/>
          <w:i/>
          <w:iCs/>
          <w:sz w:val="24"/>
          <w:szCs w:val="24"/>
        </w:rPr>
        <w:t xml:space="preserve">sauf exception ARTICLE -3-c-a - du règlement). Cependant, l’Etat Major peut opérer une interdiction totale des compétences s’il juge votre énième demande inapte. Il peut donc opérer par exemple une rétention totale de permis pour une durée à déterminer entre 2 jours </w:t>
      </w:r>
      <w:r w:rsidRPr="00876433">
        <w:rPr>
          <w:rFonts w:asciiTheme="majorHAnsi" w:eastAsia="Times New Roman" w:hAnsiTheme="majorHAnsi" w:cstheme="majorHAnsi"/>
          <w:b/>
          <w:bCs/>
          <w:i/>
          <w:iCs/>
          <w:sz w:val="24"/>
          <w:szCs w:val="24"/>
        </w:rPr>
        <w:t>jouable</w:t>
      </w:r>
      <w:r w:rsidRPr="00876433">
        <w:rPr>
          <w:rFonts w:asciiTheme="majorHAnsi" w:eastAsia="Times New Roman" w:hAnsiTheme="majorHAnsi" w:cstheme="majorHAnsi"/>
          <w:i/>
          <w:iCs/>
          <w:sz w:val="24"/>
          <w:szCs w:val="24"/>
        </w:rPr>
        <w:t xml:space="preserve"> et 36 </w:t>
      </w:r>
      <w:proofErr w:type="gramStart"/>
      <w:r w:rsidRPr="00876433">
        <w:rPr>
          <w:rFonts w:asciiTheme="majorHAnsi" w:eastAsia="Times New Roman" w:hAnsiTheme="majorHAnsi" w:cstheme="majorHAnsi"/>
          <w:i/>
          <w:iCs/>
          <w:sz w:val="24"/>
          <w:szCs w:val="24"/>
        </w:rPr>
        <w:t>jours(</w:t>
      </w:r>
      <w:proofErr w:type="gramEnd"/>
      <w:r w:rsidRPr="00876433">
        <w:rPr>
          <w:rFonts w:asciiTheme="majorHAnsi" w:eastAsia="Times New Roman" w:hAnsiTheme="majorHAnsi" w:cstheme="majorHAnsi"/>
          <w:i/>
          <w:iCs/>
          <w:sz w:val="24"/>
          <w:szCs w:val="24"/>
        </w:rPr>
        <w:t>où un jour vaut 2 heures jouées.). » </w:t>
      </w:r>
      <w:r>
        <w:rPr>
          <w:rFonts w:asciiTheme="majorHAnsi" w:eastAsia="Times New Roman" w:hAnsiTheme="majorHAnsi" w:cstheme="majorHAnsi"/>
          <w:sz w:val="24"/>
          <w:szCs w:val="24"/>
        </w:rPr>
        <w:t>à prendre en compte.</w:t>
      </w:r>
    </w:p>
    <w:p w14:paraId="23E81205" w14:textId="77777777" w:rsidR="00876433" w:rsidRDefault="00876433" w:rsidP="00876433">
      <w:pPr>
        <w:spacing w:after="0" w:line="240" w:lineRule="auto"/>
        <w:rPr>
          <w:rFonts w:asciiTheme="majorHAnsi" w:eastAsia="Times New Roman" w:hAnsiTheme="majorHAnsi" w:cstheme="majorHAnsi"/>
          <w:b/>
          <w:bCs/>
          <w:sz w:val="24"/>
          <w:szCs w:val="24"/>
        </w:rPr>
      </w:pPr>
    </w:p>
    <w:p w14:paraId="199E9E22" w14:textId="292BD582" w:rsidR="009F5B91" w:rsidRPr="00F85FC2" w:rsidRDefault="00A65718" w:rsidP="00A65718">
      <w:pPr>
        <w:spacing w:after="0" w:line="240" w:lineRule="auto"/>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 xml:space="preserve">Cordialement, </w:t>
      </w:r>
      <w:r w:rsidR="00B52A2D">
        <w:rPr>
          <w:rFonts w:asciiTheme="majorHAnsi" w:eastAsia="Times New Roman" w:hAnsiTheme="majorHAnsi" w:cstheme="majorHAnsi"/>
          <w:b/>
          <w:bCs/>
          <w:sz w:val="24"/>
          <w:szCs w:val="24"/>
        </w:rPr>
        <w:t>…</w:t>
      </w:r>
    </w:p>
    <w:sectPr w:rsidR="009F5B91" w:rsidRPr="00F85FC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42E3" w14:textId="77777777" w:rsidR="003929A9" w:rsidRDefault="003929A9" w:rsidP="00A65718">
      <w:pPr>
        <w:spacing w:after="0" w:line="240" w:lineRule="auto"/>
      </w:pPr>
      <w:r>
        <w:separator/>
      </w:r>
    </w:p>
  </w:endnote>
  <w:endnote w:type="continuationSeparator" w:id="0">
    <w:p w14:paraId="56DBCF88" w14:textId="77777777" w:rsidR="003929A9" w:rsidRDefault="003929A9" w:rsidP="00A6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A65E" w14:textId="77777777" w:rsidR="003929A9" w:rsidRDefault="003929A9" w:rsidP="00A65718">
      <w:pPr>
        <w:spacing w:after="0" w:line="240" w:lineRule="auto"/>
      </w:pPr>
      <w:r>
        <w:separator/>
      </w:r>
    </w:p>
  </w:footnote>
  <w:footnote w:type="continuationSeparator" w:id="0">
    <w:p w14:paraId="5DDA346A" w14:textId="77777777" w:rsidR="003929A9" w:rsidRDefault="003929A9" w:rsidP="00A6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517E" w14:textId="7BB550CC" w:rsidR="00A65718" w:rsidRPr="00A65718" w:rsidRDefault="00A65718" w:rsidP="00A65718">
    <w:pPr>
      <w:pStyle w:val="En-tte"/>
      <w:jc w:val="center"/>
      <w:rPr>
        <w:rFonts w:ascii="Courier New" w:hAnsi="Courier New" w:cs="Courier New"/>
        <w:b/>
        <w:bCs/>
      </w:rPr>
    </w:pPr>
    <w:r w:rsidRPr="00A65718">
      <w:rPr>
        <w:rFonts w:ascii="Courier New" w:hAnsi="Courier New" w:cs="Courier New"/>
        <w:b/>
        <w:bCs/>
      </w:rPr>
      <w:t xml:space="preserve">ETAT MAJOR DE </w:t>
    </w:r>
    <w:r w:rsidR="00B52A2D">
      <w:rPr>
        <w:rFonts w:ascii="Courier New" w:hAnsi="Courier New" w:cs="Courier New"/>
        <w:b/>
        <w:bCs/>
      </w:rPr>
      <w:t>COLORADO</w:t>
    </w:r>
    <w:r w:rsidRPr="00A65718">
      <w:rPr>
        <w:rFonts w:ascii="Courier New" w:hAnsi="Courier New" w:cs="Courier New"/>
        <w:b/>
        <w:bCs/>
      </w:rPr>
      <w:t xml:space="preserve"> – LETTRE </w:t>
    </w:r>
    <w:r w:rsidR="000B2E2C">
      <w:rPr>
        <w:rFonts w:ascii="Courier New" w:hAnsi="Courier New" w:cs="Courier New"/>
        <w:b/>
        <w:bCs/>
      </w:rPr>
      <w:t>CLASSIQUE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18"/>
    <w:rsid w:val="000B2E2C"/>
    <w:rsid w:val="00106748"/>
    <w:rsid w:val="001F4EF4"/>
    <w:rsid w:val="00347D6B"/>
    <w:rsid w:val="003534E1"/>
    <w:rsid w:val="003929A9"/>
    <w:rsid w:val="00716A39"/>
    <w:rsid w:val="00876433"/>
    <w:rsid w:val="008C35BC"/>
    <w:rsid w:val="009F5B91"/>
    <w:rsid w:val="00A153F3"/>
    <w:rsid w:val="00A65718"/>
    <w:rsid w:val="00A84563"/>
    <w:rsid w:val="00B52A2D"/>
    <w:rsid w:val="00B8463E"/>
    <w:rsid w:val="00DF57BC"/>
    <w:rsid w:val="00F85F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DCBA"/>
  <w15:chartTrackingRefBased/>
  <w15:docId w15:val="{305E2597-CC43-4E3A-9F69-2B401E02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5718"/>
    <w:pPr>
      <w:tabs>
        <w:tab w:val="center" w:pos="4536"/>
        <w:tab w:val="right" w:pos="9072"/>
      </w:tabs>
      <w:spacing w:after="0" w:line="240" w:lineRule="auto"/>
    </w:pPr>
  </w:style>
  <w:style w:type="character" w:customStyle="1" w:styleId="En-tteCar">
    <w:name w:val="En-tête Car"/>
    <w:basedOn w:val="Policepardfaut"/>
    <w:link w:val="En-tte"/>
    <w:uiPriority w:val="99"/>
    <w:rsid w:val="00A65718"/>
  </w:style>
  <w:style w:type="paragraph" w:styleId="Pieddepage">
    <w:name w:val="footer"/>
    <w:basedOn w:val="Normal"/>
    <w:link w:val="PieddepageCar"/>
    <w:uiPriority w:val="99"/>
    <w:unhideWhenUsed/>
    <w:rsid w:val="00A657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718"/>
  </w:style>
  <w:style w:type="paragraph" w:styleId="Date">
    <w:name w:val="Date"/>
    <w:basedOn w:val="Normal"/>
    <w:next w:val="Normal"/>
    <w:link w:val="DateCar"/>
    <w:uiPriority w:val="99"/>
    <w:semiHidden/>
    <w:unhideWhenUsed/>
    <w:rsid w:val="00A65718"/>
  </w:style>
  <w:style w:type="character" w:customStyle="1" w:styleId="DateCar">
    <w:name w:val="Date Car"/>
    <w:basedOn w:val="Policepardfaut"/>
    <w:link w:val="Date"/>
    <w:uiPriority w:val="99"/>
    <w:semiHidden/>
    <w:rsid w:val="00A65718"/>
  </w:style>
  <w:style w:type="character" w:styleId="lev">
    <w:name w:val="Strong"/>
    <w:basedOn w:val="Policepardfaut"/>
    <w:uiPriority w:val="22"/>
    <w:qFormat/>
    <w:rsid w:val="00A65718"/>
    <w:rPr>
      <w:b/>
      <w:bCs/>
    </w:rPr>
  </w:style>
  <w:style w:type="table" w:styleId="Grilledutableau">
    <w:name w:val="Table Grid"/>
    <w:basedOn w:val="TableauNormal"/>
    <w:uiPriority w:val="39"/>
    <w:rsid w:val="008C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8C35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0B2E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32271">
      <w:bodyDiv w:val="1"/>
      <w:marLeft w:val="0"/>
      <w:marRight w:val="0"/>
      <w:marTop w:val="0"/>
      <w:marBottom w:val="0"/>
      <w:divBdr>
        <w:top w:val="none" w:sz="0" w:space="0" w:color="auto"/>
        <w:left w:val="none" w:sz="0" w:space="0" w:color="auto"/>
        <w:bottom w:val="none" w:sz="0" w:space="0" w:color="auto"/>
        <w:right w:val="none" w:sz="0" w:space="0" w:color="auto"/>
      </w:divBdr>
      <w:divsChild>
        <w:div w:id="12454090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226</Words>
  <Characters>1244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POCOROBBA</dc:creator>
  <cp:keywords/>
  <dc:description/>
  <cp:lastModifiedBy>François</cp:lastModifiedBy>
  <cp:revision>5</cp:revision>
  <dcterms:created xsi:type="dcterms:W3CDTF">2022-01-06T20:05:00Z</dcterms:created>
  <dcterms:modified xsi:type="dcterms:W3CDTF">2022-03-11T12:04:00Z</dcterms:modified>
</cp:coreProperties>
</file>